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center"/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</w:t>
      </w:r>
      <w:r>
        <w:rPr>
          <w:rFonts w:ascii="Times New Roman" w:hAnsi="Times New Roman" w:eastAsia="方正小标宋简体" w:cs="Times New Roman"/>
          <w:sz w:val="44"/>
          <w:szCs w:val="44"/>
        </w:rPr>
        <w:t>年度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孤儿体检</w:t>
      </w:r>
      <w:r>
        <w:rPr>
          <w:rFonts w:ascii="Times New Roman" w:hAnsi="Times New Roman" w:eastAsia="方正小标宋简体" w:cs="Times New Roman"/>
          <w:sz w:val="44"/>
          <w:szCs w:val="44"/>
        </w:rPr>
        <w:t>补助经费</w:t>
      </w:r>
      <w:r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  <w:t>使用情况公示</w:t>
      </w:r>
    </w:p>
    <w:p>
      <w:pPr>
        <w:shd w:val="clear" w:color="auto" w:fill="FFFFFF"/>
        <w:spacing w:line="576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shd w:val="clear" w:color="auto" w:fill="FFFFFF"/>
        <w:spacing w:line="576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一、项目信息</w:t>
      </w:r>
    </w:p>
    <w:p>
      <w:pPr>
        <w:shd w:val="clear" w:color="auto" w:fill="FFFFFF"/>
        <w:spacing w:line="576" w:lineRule="exact"/>
        <w:ind w:firstLine="643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项目名称：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年度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孤儿体检补助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经费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</w:t>
      </w:r>
    </w:p>
    <w:p>
      <w:pPr>
        <w:shd w:val="clear" w:color="auto" w:fill="FFFFFF"/>
        <w:spacing w:line="576" w:lineRule="exact"/>
        <w:ind w:firstLine="643" w:firstLineChars="200"/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项目主要内容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>本项目对孤儿、事实无人抚养儿童进行全面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  <w:t>体检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>资助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>保障孤儿和事实无人抚养儿童的健康成长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  <w:t>。</w:t>
      </w:r>
    </w:p>
    <w:p>
      <w:pPr>
        <w:shd w:val="clear" w:color="auto" w:fill="FFFFFF"/>
        <w:spacing w:line="576" w:lineRule="exact"/>
        <w:ind w:firstLine="640" w:firstLineChars="200"/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 xml:space="preserve">  资助对象：孤儿、事实无人抚养儿童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  <w:t>。</w:t>
      </w:r>
    </w:p>
    <w:p>
      <w:pPr>
        <w:shd w:val="clear" w:color="auto" w:fill="FFFFFF"/>
        <w:spacing w:line="576" w:lineRule="exact"/>
        <w:ind w:firstLine="640" w:firstLineChars="200"/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 xml:space="preserve">  资助内容：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  <w:t>每年对孤儿、事实无人抚养儿童安排进行体检。</w:t>
      </w:r>
    </w:p>
    <w:p>
      <w:pPr>
        <w:shd w:val="clear" w:color="auto" w:fill="FFFFFF"/>
        <w:spacing w:line="576" w:lineRule="exact"/>
        <w:ind w:firstLine="643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项目周期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年1月至202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年12月</w:t>
      </w:r>
    </w:p>
    <w:p>
      <w:pPr>
        <w:shd w:val="clear" w:color="auto" w:fill="FFFFFF"/>
        <w:spacing w:line="576" w:lineRule="exact"/>
        <w:ind w:firstLine="643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资金额度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en-US" w:eastAsia="zh-CN"/>
        </w:rPr>
        <w:t>2.14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万元（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本级福彩公益金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</w:p>
    <w:p>
      <w:pPr>
        <w:shd w:val="clear" w:color="auto" w:fill="FFFFFF"/>
        <w:spacing w:line="576" w:lineRule="exact"/>
        <w:ind w:left="638" w:leftChars="304" w:firstLine="0" w:firstLineChars="0"/>
        <w:jc w:val="left"/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项目负责人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谭琳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                              </w:t>
      </w: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联系方式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0833-5258731</w:t>
      </w:r>
    </w:p>
    <w:p>
      <w:pPr>
        <w:shd w:val="clear" w:color="auto" w:fill="FFFFFF"/>
        <w:spacing w:line="576" w:lineRule="exact"/>
        <w:ind w:firstLine="643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项目完成情况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已全部完成</w:t>
      </w:r>
    </w:p>
    <w:p>
      <w:pPr>
        <w:shd w:val="clear" w:color="auto" w:fill="FFFFFF"/>
        <w:spacing w:line="576" w:lineRule="exact"/>
        <w:ind w:firstLine="643" w:firstLineChars="200"/>
        <w:rPr>
          <w:rFonts w:hint="eastAsia" w:ascii="楷体_GB2312" w:hAnsi="楷体_GB2312" w:eastAsia="仿宋_GB2312" w:cs="楷体_GB2312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接受督查情况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孤儿体检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补助经费项目实施接受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监督，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项目实施规范，资料完整齐备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hd w:val="clear" w:color="auto" w:fill="FFFFFF"/>
        <w:spacing w:line="576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二、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项目效果</w:t>
      </w:r>
    </w:p>
    <w:p>
      <w:pPr>
        <w:pStyle w:val="2"/>
        <w:ind w:firstLine="643"/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Cs w:val="32"/>
        </w:rPr>
        <w:t>实际效果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</w:rPr>
        <w:t>：</w:t>
      </w:r>
    </w:p>
    <w:p>
      <w:pPr>
        <w:pStyle w:val="2"/>
        <w:ind w:firstLine="643"/>
        <w:rPr>
          <w:rFonts w:ascii="仿宋" w:hAnsi="仿宋" w:eastAsia="仿宋" w:cs="楷体_GB2312"/>
          <w:bCs/>
          <w:color w:val="000000"/>
          <w:kern w:val="0"/>
          <w:szCs w:val="32"/>
        </w:rPr>
      </w:pPr>
      <w:r>
        <w:rPr>
          <w:rFonts w:hint="eastAsia" w:ascii="仿宋" w:hAnsi="仿宋" w:eastAsia="仿宋" w:cs="楷体_GB2312"/>
          <w:bCs/>
          <w:color w:val="000000"/>
          <w:kern w:val="0"/>
          <w:szCs w:val="32"/>
          <w:lang w:val="en-US" w:eastAsia="zh-CN"/>
        </w:rPr>
        <w:t>为推进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孤儿体检工作，</w:t>
      </w:r>
      <w:r>
        <w:rPr>
          <w:rFonts w:hint="eastAsia" w:ascii="仿宋" w:hAnsi="仿宋" w:eastAsia="仿宋" w:cs="楷体_GB2312"/>
          <w:bCs/>
          <w:color w:val="000000"/>
          <w:kern w:val="0"/>
          <w:szCs w:val="32"/>
          <w:lang w:val="en-US" w:eastAsia="zh-CN"/>
        </w:rPr>
        <w:t>进一步了解我县孤儿群体的身体健康状况，为建立健全健康档案奠定了基础，也为他们预防疾病以及早期诊治搭建了平台。</w:t>
      </w:r>
    </w:p>
    <w:p>
      <w:pPr>
        <w:pStyle w:val="2"/>
        <w:ind w:firstLine="643"/>
        <w:rPr>
          <w:rFonts w:ascii="楷体_GB2312" w:hAnsi="楷体_GB2312" w:eastAsia="楷体_GB2312" w:cs="楷体_GB2312"/>
          <w:b/>
          <w:bCs/>
          <w:color w:val="000000"/>
          <w:kern w:val="0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  <w:lang w:val="en-US" w:eastAsia="zh-CN"/>
        </w:rPr>
        <w:t>项目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</w:rPr>
        <w:t>图片展示：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spacing w:line="360" w:lineRule="auto"/>
        <w:ind w:firstLine="0" w:firstLineChars="0"/>
        <w:rPr>
          <w:rFonts w:hint="eastAsia" w:ascii="仿宋" w:hAnsi="仿宋" w:eastAsia="仿宋" w:cs="黑体"/>
          <w:color w:val="000000"/>
          <w:kern w:val="0"/>
          <w:szCs w:val="32"/>
          <w:lang w:eastAsia="zh-CN"/>
        </w:rPr>
      </w:pPr>
      <w:r>
        <w:rPr>
          <w:rFonts w:hint="eastAsia" w:ascii="仿宋" w:hAnsi="仿宋" w:eastAsia="仿宋" w:cs="黑体"/>
          <w:color w:val="000000"/>
          <w:kern w:val="0"/>
          <w:szCs w:val="32"/>
          <w:lang w:eastAsia="zh-CN"/>
        </w:rPr>
        <w:drawing>
          <wp:inline distT="0" distB="0" distL="114300" distR="114300">
            <wp:extent cx="2696845" cy="2703830"/>
            <wp:effectExtent l="0" t="0" r="8255" b="1270"/>
            <wp:docPr id="1" name="图片 1" descr="dbdd771a877f5f7fdb32d0894c854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bdd771a877f5f7fdb32d0894c854d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96845" cy="270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黑体"/>
          <w:color w:val="000000"/>
          <w:kern w:val="0"/>
          <w:szCs w:val="32"/>
          <w:lang w:eastAsia="zh-CN"/>
        </w:rPr>
        <w:drawing>
          <wp:inline distT="0" distB="0" distL="114300" distR="114300">
            <wp:extent cx="2478405" cy="2734310"/>
            <wp:effectExtent l="0" t="0" r="17145" b="8890"/>
            <wp:docPr id="2" name="图片 2" descr="da01196c80e9e321a44d8e52b1414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a01196c80e9e321a44d8e52b1414f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8405" cy="273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ind w:firstLine="0" w:firstLineChars="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三、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项目和资金管理办法</w:t>
      </w:r>
    </w:p>
    <w:p>
      <w:pPr>
        <w:ind w:firstLine="640" w:firstLineChars="200"/>
        <w:rPr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《四川省中央和省级财政彩票公益金支持社会福利事业资金管理办法》（川财社〔2020〕64号）《四川省民政厅福利彩票公益金使用管理办法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（川民发〔2021〕102号）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zODVmNmYwMTFkODUzOWQ5NjZmNWY2NDBlYjg4YjAifQ=="/>
  </w:docVars>
  <w:rsids>
    <w:rsidRoot w:val="00BD3682"/>
    <w:rsid w:val="00005F06"/>
    <w:rsid w:val="000D2610"/>
    <w:rsid w:val="000D4DAE"/>
    <w:rsid w:val="001003FA"/>
    <w:rsid w:val="00357B00"/>
    <w:rsid w:val="004532BC"/>
    <w:rsid w:val="004E5C59"/>
    <w:rsid w:val="004F4C21"/>
    <w:rsid w:val="004F7455"/>
    <w:rsid w:val="006438F0"/>
    <w:rsid w:val="00663F24"/>
    <w:rsid w:val="006851A3"/>
    <w:rsid w:val="006D2CCC"/>
    <w:rsid w:val="006E3AB2"/>
    <w:rsid w:val="00824607"/>
    <w:rsid w:val="008302F8"/>
    <w:rsid w:val="009378CA"/>
    <w:rsid w:val="00953DC4"/>
    <w:rsid w:val="009F155C"/>
    <w:rsid w:val="00AD07A9"/>
    <w:rsid w:val="00AF5EC6"/>
    <w:rsid w:val="00B07F6F"/>
    <w:rsid w:val="00B3445F"/>
    <w:rsid w:val="00BD3682"/>
    <w:rsid w:val="00C164D6"/>
    <w:rsid w:val="00CB36C7"/>
    <w:rsid w:val="00E96F89"/>
    <w:rsid w:val="00F97704"/>
    <w:rsid w:val="00FD5360"/>
    <w:rsid w:val="021E7C7C"/>
    <w:rsid w:val="085E4143"/>
    <w:rsid w:val="08F24A6B"/>
    <w:rsid w:val="0E7C177F"/>
    <w:rsid w:val="0EA706C5"/>
    <w:rsid w:val="0F1E5075"/>
    <w:rsid w:val="12AF00F8"/>
    <w:rsid w:val="12C02EFB"/>
    <w:rsid w:val="21FD506D"/>
    <w:rsid w:val="226F146E"/>
    <w:rsid w:val="231646CA"/>
    <w:rsid w:val="25A75012"/>
    <w:rsid w:val="2EF27CC1"/>
    <w:rsid w:val="320B394B"/>
    <w:rsid w:val="33753436"/>
    <w:rsid w:val="35CD4D01"/>
    <w:rsid w:val="39292A9D"/>
    <w:rsid w:val="434F77FF"/>
    <w:rsid w:val="50DB0924"/>
    <w:rsid w:val="53EA27F2"/>
    <w:rsid w:val="5EB87E3D"/>
    <w:rsid w:val="709433D3"/>
    <w:rsid w:val="71C7776E"/>
    <w:rsid w:val="FED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简体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394</Words>
  <Characters>430</Characters>
  <Lines>9</Lines>
  <Paragraphs>2</Paragraphs>
  <TotalTime>3</TotalTime>
  <ScaleCrop>false</ScaleCrop>
  <LinksUpToDate>false</LinksUpToDate>
  <CharactersWithSpaces>468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2022-01-25T11:31:00Z</dcterms:created>
  <dc:creator>wan fj</dc:creator>
  <cp:lastModifiedBy>admin</cp:lastModifiedBy>
  <dcterms:modified xsi:type="dcterms:W3CDTF">2023-06-26T08:47:54Z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A696DF4E433248A88034D66084A11676_13</vt:lpwstr>
  </property>
</Properties>
</file>